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EF" w:rsidRPr="007C137B" w:rsidRDefault="007703EF" w:rsidP="007703EF">
      <w:pPr>
        <w:pStyle w:val="2"/>
        <w:rPr>
          <w:rFonts w:ascii="Times New Roman" w:hAnsi="Times New Roman" w:cs="Times New Roman"/>
        </w:rPr>
      </w:pPr>
      <w:r w:rsidRPr="005952BF">
        <w:rPr>
          <w:rFonts w:ascii="Times New Roman" w:hAnsi="Times New Roman" w:cs="Times New Roman"/>
          <w:iCs/>
        </w:rPr>
        <w:t>Методики познавательного развития детей раннего возраста</w:t>
      </w:r>
      <w:r w:rsidRPr="007C137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uk-UA"/>
        </w:rPr>
        <w:t>2</w:t>
      </w:r>
      <w:r w:rsidRPr="007C137B">
        <w:rPr>
          <w:rFonts w:ascii="Times New Roman" w:hAnsi="Times New Roman" w:cs="Times New Roman"/>
        </w:rPr>
        <w:t xml:space="preserve"> часа)</w:t>
      </w:r>
    </w:p>
    <w:p w:rsidR="007703EF" w:rsidRPr="0030412A" w:rsidRDefault="007703EF" w:rsidP="007703EF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План</w:t>
      </w:r>
    </w:p>
    <w:p w:rsidR="007703EF" w:rsidRDefault="007703EF" w:rsidP="007703EF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30412A">
        <w:rPr>
          <w:rFonts w:ascii="Times New Roman" w:hAnsi="Times New Roman" w:cs="Times New Roman"/>
          <w:bCs/>
          <w:sz w:val="24"/>
          <w:szCs w:val="24"/>
        </w:rPr>
        <w:t>Проблема познавательного развития детей в теории и практике дошкольного образования</w:t>
      </w:r>
    </w:p>
    <w:p w:rsidR="007703EF" w:rsidRPr="00A27FD0" w:rsidRDefault="007703EF" w:rsidP="00770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bCs/>
          <w:sz w:val="24"/>
          <w:szCs w:val="24"/>
        </w:rPr>
        <w:t>Особенности познавательного развития детей раннего дошкольного возраста</w:t>
      </w:r>
    </w:p>
    <w:p w:rsidR="007703EF" w:rsidRPr="00A27FD0" w:rsidRDefault="007703EF" w:rsidP="007703EF">
      <w:pPr>
        <w:rPr>
          <w:rFonts w:ascii="Times New Roman" w:hAnsi="Times New Roman" w:cs="Times New Roman"/>
          <w:sz w:val="24"/>
          <w:szCs w:val="24"/>
        </w:rPr>
      </w:pPr>
    </w:p>
    <w:p w:rsidR="007703EF" w:rsidRPr="0030412A" w:rsidRDefault="007703EF" w:rsidP="007703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412A">
        <w:rPr>
          <w:rFonts w:ascii="Times New Roman" w:hAnsi="Times New Roman" w:cs="Times New Roman"/>
          <w:sz w:val="24"/>
          <w:szCs w:val="24"/>
        </w:rPr>
        <w:t xml:space="preserve">Проблема познавательного развития </w:t>
      </w:r>
      <w:r w:rsidRPr="0030412A">
        <w:rPr>
          <w:rFonts w:ascii="Times New Roman" w:hAnsi="Times New Roman" w:cs="Times New Roman"/>
          <w:bCs/>
          <w:sz w:val="24"/>
          <w:szCs w:val="24"/>
        </w:rPr>
        <w:t>детей в теории и практике дошкольного образования</w:t>
      </w:r>
    </w:p>
    <w:p w:rsidR="007703EF" w:rsidRPr="00D55E60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55E60">
        <w:rPr>
          <w:rFonts w:ascii="Times New Roman" w:hAnsi="Times New Roman" w:cs="Times New Roman"/>
          <w:sz w:val="24"/>
          <w:szCs w:val="24"/>
        </w:rPr>
        <w:t>В наше сложное противоречивое время особенно остро стоит вопрос «Как сегодня воспитывать ребенка человеком завтрашнего дня? Какие знания дать ему завтра в дорогу?». Осмысление этого вопроса должно происходить через осознание резко измененного социального заказа: вчера нужен был исполнитель, а сегодня – творческая личность с активной жизненной позицией.</w:t>
      </w:r>
    </w:p>
    <w:p w:rsidR="007703EF" w:rsidRPr="00D55E60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55E60">
        <w:rPr>
          <w:rFonts w:ascii="Times New Roman" w:hAnsi="Times New Roman" w:cs="Times New Roman"/>
          <w:sz w:val="24"/>
          <w:szCs w:val="24"/>
        </w:rPr>
        <w:t>Сегодня необходимо ребенка «учить сомневаться», сомневаться в истинности знаний как таковых и в средствах их добывания. Ребенок может услышать и запомнить, а может и понаблюдать, сравнить, спросить о непонятном, высказать предложение.</w:t>
      </w:r>
    </w:p>
    <w:p w:rsidR="007703EF" w:rsidRPr="00D55E60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55E60">
        <w:rPr>
          <w:rFonts w:ascii="Times New Roman" w:hAnsi="Times New Roman" w:cs="Times New Roman"/>
          <w:sz w:val="24"/>
          <w:szCs w:val="24"/>
        </w:rPr>
        <w:t>В многочисленных исследованиях доказано, что познавательная деятельность оказывает позитивное влияние на качество мыслительной деятельности и усвоение знаний, являющихся стимулом для развития волевых качеств (Л.С. Выготский, Н.Г. Морозова, А.И. Сорокина); служит основой для совершенствования способностей и склонностей к различным видам творческой деятельности (Л.А. Венгер, Н.С. Лейтес). Заложенное в познавательной деятельности эмоциональное начало, как отмечает Ю.Н. Кулюткин, содержит мощные энергетические ресурсы, которые подкрепляют ее, делают более устойчивой, обеспечивая тем самым перерастание ее в неотъемлемое свойство личности.</w:t>
      </w:r>
    </w:p>
    <w:p w:rsidR="007703EF" w:rsidRPr="00D55E60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55E60">
        <w:rPr>
          <w:rFonts w:ascii="Times New Roman" w:hAnsi="Times New Roman" w:cs="Times New Roman"/>
          <w:sz w:val="24"/>
          <w:szCs w:val="24"/>
        </w:rPr>
        <w:t>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 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её природы, многообразии стран и народов мира.</w:t>
      </w:r>
    </w:p>
    <w:p w:rsidR="007703EF" w:rsidRDefault="007703EF" w:rsidP="007703EF">
      <w:pPr>
        <w:ind w:left="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55E60">
        <w:rPr>
          <w:rFonts w:ascii="Times New Roman" w:hAnsi="Times New Roman" w:cs="Times New Roman"/>
          <w:sz w:val="24"/>
          <w:szCs w:val="24"/>
        </w:rPr>
        <w:lastRenderedPageBreak/>
        <w:t>Удовлетворяя свою любознательность в процессе активной познавательной деятельности, ребенок с одной стороны, расширяет свои представления о мире, с другой – начинает овладевать основополагающими культурными формами познания – средствами дифференциации и упорядочения опыт</w:t>
      </w:r>
      <w:r>
        <w:rPr>
          <w:rFonts w:ascii="Times New Roman" w:hAnsi="Times New Roman" w:cs="Times New Roman"/>
          <w:sz w:val="24"/>
          <w:szCs w:val="24"/>
        </w:rPr>
        <w:t>а, причинно-следственными, родо</w:t>
      </w:r>
      <w:r w:rsidRPr="00D55E60">
        <w:rPr>
          <w:rFonts w:ascii="Times New Roman" w:hAnsi="Times New Roman" w:cs="Times New Roman"/>
          <w:sz w:val="24"/>
          <w:szCs w:val="24"/>
        </w:rPr>
        <w:t>видовыми, пространственными и временными отношениями, позволяющими связывать отдельные представления в целостную картину мира.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Процесс познания ребенком окружающего мира, специфика функционирования его интеллектуальной сферы могут быть описаны в виде поступательного процесса: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на первой ступени – деятельность познавательных процессов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470E">
        <w:rPr>
          <w:rFonts w:ascii="Times New Roman" w:hAnsi="Times New Roman" w:cs="Times New Roman"/>
          <w:sz w:val="24"/>
          <w:szCs w:val="24"/>
        </w:rPr>
        <w:t xml:space="preserve"> отражающих окружающий мир;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на второй ступени – структура сформированных представлений об окружающем мире;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на третьей ступени – качество, форма этой структуры.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Перечисленные уровни познания, по всей видимости, способны влиять друг на друга. Так сформировавшись, определенные структуры познания начинают оказывать влияние на деятельность познавательных процессов, на познавательную активность субъекта.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Разработанная Н.Н. Поддъяковым общая стратегия познавательной деятельности способствует формированию у ребенка ценностных представлений при ознакомлении с любым новым предметом. Эта стратегия сводится к тому, что познание окружающего мира осуществляется в определенной последовательности – от выделения предмета как отдельного целостного образования к системе предметов, в котором он существует, и далее к анализу свойств этого предмета в аспекте функциональных связей с другими предметами системы.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Систематизированные знания, по мнению Н.Н. Поддъякова, значительно расширяют возможности познавательной деятельности детей и позволяют последовательно подвести к пониманию достаточно сложных отношений окружающей действительности. Эти знания выступают как основа логической организации познавательной деятельности детей дошкольного возраста.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Познавательная деятельность – это активная деятельность по использованию знаний. Она характеризуется познавательной активностью, преобразующей позицией субъекта этой деятельности в: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способности видеть и самостоятельно ставить познавательные задачи;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намечать план действий;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отбирать способы решения поставленной задачи;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lastRenderedPageBreak/>
        <w:t>– добиваться результата и анализировать его.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В процессе познавательной деятельности происходит познавательное развитие ребенка, развитие наглядного, логического мышления, произвольного внимания и творческого воображения.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Познавательная деятельность, являясь одним из видов деятельности, включает в себя цель, мотив, способы, результат. Применительно к познавательной деятельности специфика компонентов такова: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цель – получить знания, добыть информацию;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мотив – определиться с конкретной ситуацией (например, для продолжения работы, организации игры и т.д.);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способы – познавательные умения, способы действий;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условия – предметно-развивающая среда, способствующая достижению цели;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– результат – новые знания (комплекс знаний).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В основе познавательной деятельности всегда лежит проблема. Важным компонентом познавательной деятельности является познавательный интерес (игровой, экологический, математический и т.д.), связанный с положительными эмоциями и активностью ребенка. Основной принцип организации такой деятельности – принцип осознанности получения знаний.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Говоря о познавательно-исследовательской деятельности, мы имеем в виду активность ребенка, направленную на постижение устройства вещей, связей между явлениями окружающего мира, их упорядочение и систематизацию.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 xml:space="preserve">Эта деятельность зарождается в раннем детстве, поначалу представляя собой простое, как будто бесцельное (процессуальное) экспериментирование с вещами, в ходе которого дифференцируется восприятие, возникает простейшая категоризация предметов по цвету, форме, назначению, осваиваются сенсорные эталоны, простые орудийные действия. В период дошкольного детства «островок» познавательно-исследовательской деятельности сопровождает игру, изобразительную деятельность, конструирование, вплетаясь в них в виде ориентировочных действий,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470E">
        <w:rPr>
          <w:rFonts w:ascii="Times New Roman" w:hAnsi="Times New Roman" w:cs="Times New Roman"/>
          <w:sz w:val="24"/>
          <w:szCs w:val="24"/>
        </w:rPr>
        <w:t>пробирования возможностей любого нового материала.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Путей развития потенциала личности существует много, но собственно исследовательская деятельность, бесспорно, один из самых эффективных. Необходимо остановиться на более подробной характеристике этапов процесса познания детьми окружающей действительности.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Первый этап характеризуется проявлением любопытства.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lastRenderedPageBreak/>
        <w:t>А.Н. Леонтьев отметил, что ребенок появляется на свет, уже обладая определенными задатками, с «готовностью воспринимать мир» и «способностью приобретать человеческие способности». Ребенок-дошкольник в процессе восприятия окружающего мира одновременно организует свои психические функции, активно обследует свое окружение, сам ищет впечатления, необходимые ему как «питательный материал» для развития. Жизнь в дошкольном детстве, по мысли М. Монтессори, соответствует состоянию «психического эмбриона», а ребенок в этот период подобен «сухой губке», впитывающей влагу.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Отличительной особенностью второго этапа восприятия окружающего мира у дошкольников является резкое увеличение его осмысленности. Дети уже не просто смотрят на яркий, незнакомый окружающий мир, они выделяют интересные, значимые для них объекты. Необычное, несовпадающее с их прежними представлениями явление дает толчок мышлению, развитию любознательности, что приводит к зарождению исследовательской деятельности.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Как отмечала Н.Г. Морозова: «…на этапе раннего и дошкольного детства любознательность необходима и может быть достаточна для широкого ознакомления с окружающим предметным миром». Содержание активности ребенка, по мнению А.К.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9470E">
        <w:rPr>
          <w:rFonts w:ascii="Times New Roman" w:hAnsi="Times New Roman" w:cs="Times New Roman"/>
          <w:sz w:val="24"/>
          <w:szCs w:val="24"/>
        </w:rPr>
        <w:t>Дусавицкого, с возрастом меняется, оно становится более целенаправленным и углубленным, меняется характер дошкольника, его отношение к действительности.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Основное значение третьего этапа в познании дошкольником окружающего мира приобретает наглядно-образное мышление и воображение. Они дают ребенку возможность усваивать обобщенные знания о предметах и явлениях действительности. Пользуясь образным мышлением, изучая заинтересовавший их объект, дошкольники могут обобщать свой собственный опыт, устанавливать новые связи и отношения вещей, если ребенок действительно заинтересован в данном объекте, то он может без особого труда усваивать полученные понятия о нем и научиться использовать их при решении исследовательской деятельности. Отсюда начинают закладываться основы логического мышления.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Овладевая исследовательской деятельностью, ребенок усваивает эталоны, вырабатывает свои правила поведения, свои способы действий и приобретает внутренний опыт, что приводит к формированию стойкой исследовательской деятельности (Л.А.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9470E">
        <w:rPr>
          <w:rFonts w:ascii="Times New Roman" w:hAnsi="Times New Roman" w:cs="Times New Roman"/>
          <w:sz w:val="24"/>
          <w:szCs w:val="24"/>
        </w:rPr>
        <w:t xml:space="preserve">Венгер, А.В. Запорожец, Г.В. Пантюхина, Н.Н. Поддъяков и др.). На первоначальном этапе своего развития познавательно-исследовательская деятельность ребенка характеризуется направленностью на особенности предметов, на выбор (поиск) </w:t>
      </w:r>
      <w:r w:rsidRPr="0059470E">
        <w:rPr>
          <w:rFonts w:ascii="Times New Roman" w:hAnsi="Times New Roman" w:cs="Times New Roman"/>
          <w:sz w:val="24"/>
          <w:szCs w:val="24"/>
        </w:rPr>
        <w:lastRenderedPageBreak/>
        <w:t>предметов с заданными свойствами. Наблюдаются практические действия – ориентировочно-исследовательские.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Умения и навыки исследователя, полученные в детских играх и в специально организованной деятельности, легко прививаются и переносятся в дальнейшем во все виды деятельности. Важно помнить то, что самые ценные и прочные знания – не те, что усвоены путем выучивания, а те, что добыты самостоятельно, в ходе собственных творческих изысканий. Самое важное то, что ребенку гораздо легче изучать науку, действуя подобно ученому (проводя исследования, ставя эксперименты, др.), чем получать добытые кем-то знания в готовом виде.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В сознании ребёнка постепенно меняется картина мира. Она становится более адекватной и целостной, отражает объективные свойства вещей, взаимосвязи, взаимообусловленности. В результате происходит непрерывное и постоянное перестроение, переосмысление и осознание ребенком этого мира, что позволяет ему осуществлять не только воспроизводящую, но и регулирующую и рефлексирующую деятельность.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Многие исследователи выделяют компоненты познавательной деятельности (Г.И.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9470E">
        <w:rPr>
          <w:rFonts w:ascii="Times New Roman" w:hAnsi="Times New Roman" w:cs="Times New Roman"/>
          <w:sz w:val="24"/>
          <w:szCs w:val="24"/>
        </w:rPr>
        <w:t>Щукина, Н.Г. Морозова и др.) – это любопытство, любознательность, познавательный интерес, познавательная активность, интеллектуально-операционная деятельность.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Рассмотрим каждый компонент: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Любопытство – элементарная стадия избирательного отношения к любому предмету, обусловленная чисто внешними, часто внезапно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открывающимися сторонами и обстоятельствами; на стадии любопытства дошкольник довольствуется лишь первоначальной ориентировкой, связанной с занимательностью самого предмета. В основе любопытства лежит ориентировочный рефлекс «Что такое?».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Любознательность – состояние личности, активное видение мира, характеризующееся стремлением человека проникнуть за пределы первоначально усмотренного и воспринятого. Любознательность для дошкольников является основой для получения знаний об окружающем мире.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Познавательный интерес характеризуется повышенной устойчивостью, ясной избирательностью на познаваемый предмет, ценной мотивацией, в которой главное место занимают познавательные мотивы. Познавательный интерес содействует проникновению личности дошкольника в сущностные отношения, связи, закономерности освоения действительности.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lastRenderedPageBreak/>
        <w:t>Познавательная активность – это качество личности ребенка, которое проявляется в его отношении к содержанию и процессу учения, в стремлении к эффективному овладению знаниями и способами деятельности за оптимальное время, в мобилизации нравственно-волевых усилий на достижение учебно-познавательной цели.</w:t>
      </w:r>
    </w:p>
    <w:p w:rsidR="007703EF" w:rsidRPr="0059470E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Интеллектуально-операционная деятельность – это совокупность общих и специальных знаний, сформированность интеллектуальных операций, свободное выражение своих мыслей, намерений с помощью вербальных и невербальных средств, стремление к познанию и творчеству.</w:t>
      </w:r>
    </w:p>
    <w:p w:rsidR="007703EF" w:rsidRDefault="007703EF" w:rsidP="007703EF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Отмеченные компоненты познавательной деятельности не существуют изолированию друг от друга, на практике они представляют собой чрезвычайно сложные сочетания и взаимосвязи.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FD0">
        <w:rPr>
          <w:rFonts w:ascii="Times New Roman" w:hAnsi="Times New Roman" w:cs="Times New Roman"/>
          <w:i/>
          <w:sz w:val="24"/>
          <w:szCs w:val="24"/>
        </w:rPr>
        <w:t>Направления в развитии познавательной деятельности дошкольника</w:t>
      </w:r>
    </w:p>
    <w:p w:rsidR="007703EF" w:rsidRPr="0059470E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В образовательном процессе ДОО учеными предлагаются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следующие направления в ра</w:t>
      </w:r>
      <w:r>
        <w:rPr>
          <w:rFonts w:ascii="Times New Roman" w:hAnsi="Times New Roman" w:cs="Times New Roman"/>
          <w:sz w:val="24"/>
          <w:szCs w:val="24"/>
        </w:rPr>
        <w:t>звитии познавательной деятельно</w:t>
      </w:r>
      <w:r w:rsidRPr="0059470E">
        <w:rPr>
          <w:rFonts w:ascii="Times New Roman" w:hAnsi="Times New Roman" w:cs="Times New Roman"/>
          <w:sz w:val="24"/>
          <w:szCs w:val="24"/>
        </w:rPr>
        <w:t>сти дошкольника:</w:t>
      </w:r>
    </w:p>
    <w:p w:rsidR="007703EF" w:rsidRPr="0059470E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1. Реализовать единство вну</w:t>
      </w:r>
      <w:r>
        <w:rPr>
          <w:rFonts w:ascii="Times New Roman" w:hAnsi="Times New Roman" w:cs="Times New Roman"/>
          <w:sz w:val="24"/>
          <w:szCs w:val="24"/>
        </w:rPr>
        <w:t>тренней и внешней стороны воспи</w:t>
      </w:r>
      <w:r w:rsidRPr="0059470E">
        <w:rPr>
          <w:rFonts w:ascii="Times New Roman" w:hAnsi="Times New Roman" w:cs="Times New Roman"/>
          <w:sz w:val="24"/>
          <w:szCs w:val="24"/>
        </w:rPr>
        <w:t>тательного процесса. В стремлении достигнуть единство внешнего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и внутреннего педагог ориентирует ребенка на активное, са</w:t>
      </w:r>
      <w:r>
        <w:rPr>
          <w:rFonts w:ascii="Times New Roman" w:hAnsi="Times New Roman" w:cs="Times New Roman"/>
          <w:sz w:val="24"/>
          <w:szCs w:val="24"/>
        </w:rPr>
        <w:t>мостоя</w:t>
      </w:r>
      <w:r w:rsidRPr="0059470E">
        <w:rPr>
          <w:rFonts w:ascii="Times New Roman" w:hAnsi="Times New Roman" w:cs="Times New Roman"/>
          <w:sz w:val="24"/>
          <w:szCs w:val="24"/>
        </w:rPr>
        <w:t>тельное, инициативное, творческое решение, проникая во внутренние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процессы и замыслы ребенка, помогая становлению его личности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активно деятельной, сильной в пр</w:t>
      </w:r>
      <w:r>
        <w:rPr>
          <w:rFonts w:ascii="Times New Roman" w:hAnsi="Times New Roman" w:cs="Times New Roman"/>
          <w:sz w:val="24"/>
          <w:szCs w:val="24"/>
        </w:rPr>
        <w:t>еодолении трудностей учения, са</w:t>
      </w:r>
      <w:r w:rsidRPr="0059470E">
        <w:rPr>
          <w:rFonts w:ascii="Times New Roman" w:hAnsi="Times New Roman" w:cs="Times New Roman"/>
          <w:sz w:val="24"/>
          <w:szCs w:val="24"/>
        </w:rPr>
        <w:t>мостоятельной в различных ситуациях.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2. Организовывать познаватель</w:t>
      </w:r>
      <w:r>
        <w:rPr>
          <w:rFonts w:ascii="Times New Roman" w:hAnsi="Times New Roman" w:cs="Times New Roman"/>
          <w:sz w:val="24"/>
          <w:szCs w:val="24"/>
        </w:rPr>
        <w:t>ные процессы детей, которые ста</w:t>
      </w:r>
      <w:r w:rsidRPr="0059470E">
        <w:rPr>
          <w:rFonts w:ascii="Times New Roman" w:hAnsi="Times New Roman" w:cs="Times New Roman"/>
          <w:sz w:val="24"/>
          <w:szCs w:val="24"/>
        </w:rPr>
        <w:t>новятся более интенсивными, если в занятие включены различные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виды деятельности, способствующие реализации склонностей 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выявляющие их потенциальные возможности и обеспечивающие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>развитие индивидуальности. Ра</w:t>
      </w:r>
      <w:r>
        <w:rPr>
          <w:rFonts w:ascii="Times New Roman" w:hAnsi="Times New Roman" w:cs="Times New Roman"/>
          <w:sz w:val="24"/>
          <w:szCs w:val="24"/>
        </w:rPr>
        <w:t>зличные виды деятельности, вклю</w:t>
      </w:r>
      <w:r w:rsidRPr="0059470E">
        <w:rPr>
          <w:rFonts w:ascii="Times New Roman" w:hAnsi="Times New Roman" w:cs="Times New Roman"/>
          <w:sz w:val="24"/>
          <w:szCs w:val="24"/>
        </w:rPr>
        <w:t>ченные в учебный процесс, обогащаю</w:t>
      </w:r>
      <w:r>
        <w:rPr>
          <w:rFonts w:ascii="Times New Roman" w:hAnsi="Times New Roman" w:cs="Times New Roman"/>
          <w:sz w:val="24"/>
          <w:szCs w:val="24"/>
        </w:rPr>
        <w:t>т занятие, так как вносят специ</w:t>
      </w:r>
      <w:r w:rsidRPr="0059470E">
        <w:rPr>
          <w:rFonts w:ascii="Times New Roman" w:hAnsi="Times New Roman" w:cs="Times New Roman"/>
          <w:sz w:val="24"/>
          <w:szCs w:val="24"/>
        </w:rPr>
        <w:t xml:space="preserve">фику в познавательные процессы: </w:t>
      </w:r>
      <w:r>
        <w:rPr>
          <w:rFonts w:ascii="Times New Roman" w:hAnsi="Times New Roman" w:cs="Times New Roman"/>
          <w:sz w:val="24"/>
          <w:szCs w:val="24"/>
        </w:rPr>
        <w:t>художественная деятельность вно</w:t>
      </w:r>
      <w:r w:rsidRPr="0059470E">
        <w:rPr>
          <w:rFonts w:ascii="Times New Roman" w:hAnsi="Times New Roman" w:cs="Times New Roman"/>
          <w:sz w:val="24"/>
          <w:szCs w:val="24"/>
        </w:rPr>
        <w:t xml:space="preserve">сит образность в освоение мира, трудовая – дает </w:t>
      </w:r>
      <w:r w:rsidRPr="00D832C2">
        <w:rPr>
          <w:rFonts w:ascii="Times New Roman" w:hAnsi="Times New Roman" w:cs="Times New Roman"/>
          <w:sz w:val="24"/>
          <w:szCs w:val="24"/>
        </w:rPr>
        <w:t>практически ценные умения, игровая способствует лучшему восприятию материала.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3. Обогащать и разнообразить содержание познавательного материала, которым овладевают дети.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4. Для формирования познавательной деятельности детей включать в педагогический процесс ДОО все более совершенные способы обучения, удовлетворяющие творческую и самостоятельную поисковую деятельность детей и формирующие личностно значимые внутренние побуждения, укрепляющие познавательную компетенцию как положительный мотив деятельности дошкольников.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lastRenderedPageBreak/>
        <w:t>5. Организовывать разнообразное, многостороннее, насыщенное общение детей, закладывая в нем разнообразные отношения, усиливающие (или ослабляющие) воздействие познавательных стимулов.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6. Побуждать детей к активной познавательной деятельности, оживляя занятия элементами занимательности, используя воздействие средств искусства, развивая навыки коллективного анализа, применяя индивидуальные задания.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Для эффективного формирования познавательной деятельности детей дошкольного возраста необходимо использовать нетрадиционные, активные, оптимальные методы, позволяющие стимулировать разные виды активности.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В их числе, прежде всего, следует выделить методы, вызывающие познавательные вопросы: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– методы неожиданных решений, основанные на том, что педагог предлагает новое нестереотипное решение той или иной задачи, которое противоречит имеющемуся опыту детей;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– метод предъявления заданий с неопределенным окончанием, что заставляет детей задавать вопросы, направленные на получение дополнительной информации;</w:t>
      </w:r>
    </w:p>
    <w:p w:rsidR="007703EF" w:rsidRPr="00D832C2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– метод, стимулирующий проявления творческой самостоятельности составления аналогичных заданий на новом содержании, поиск аналогов в повседневной жизни</w:t>
      </w:r>
    </w:p>
    <w:p w:rsidR="007703EF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703EF" w:rsidRPr="00A27FD0" w:rsidRDefault="007703EF" w:rsidP="007703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bCs/>
          <w:sz w:val="24"/>
          <w:szCs w:val="24"/>
        </w:rPr>
        <w:t>Особенности познавательного развития детей раннего дошкольного возраста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Очень важно развитие интереса к окружающему миру, к труду и к жизни людей. Интерес побуждает к поиску новых знаний, новых умений, новых способов работы; он делает человека более деятельным, энергичным и стойким в этих исканиях. Интерес помогает расширить и углубить знания, повысить качество работы, он способствует творческому подходу человека к своей деятельности. Интерес к знанию проявляется в желании овладеть новой информацией, в стремлении к самостоятельному исканию нового, потребности решить возникающие в ходе работы вопросы.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Одно из условий своевременного и полноценного развития детей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A27FD0">
        <w:rPr>
          <w:rFonts w:ascii="Times New Roman" w:hAnsi="Times New Roman" w:cs="Times New Roman"/>
          <w:sz w:val="24"/>
          <w:szCs w:val="24"/>
        </w:rPr>
        <w:t xml:space="preserve"> их хорошее, уравновешенное настроение. Оно поддерживается правильной организацией жизни. Именно этот период – возраст раннего детства, время созревания всех основополагающих функций, является самым благоприятным для воспитания и обучения ребенка. Период от рождения до 6 лет имеет жизненно важное значение для всей будущей жизни ребенка. Образовательная программа, учитывающая психофизиологические особенности ребёнка в возрасте от 1 года до 3 лет, является базой для развития интеллектуального потенциала ребёнка.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lastRenderedPageBreak/>
        <w:t>Возраст 1 – 3 года является периодом существенных перемен в жизни маленького ребенка. Прежде всего, ребенок начинает ходить. Получив возможность самостоятельно передвигаться, он осваивает дальнее пространство, самостоятельно входит в контакт с массой предметов, многие из которых ранее оставались для него недоступными.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результате такого "высвобождения" ребенка, уменьшения его зависимости от взрослого бурно развиваются познавательная активность, предметные действия. На втором году жизни у ребенка наблюдается развитие предметных действий, на третьем году жизни предметная деятельность становится ведущей. К трем годам у него определяется ведущая рука и начинает формироваться согласованность действий обеих рук.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С возникновением предметной деятельности, основанной на усвоении именно тех способов действия с предметом, которые обеспечивают его использование по назначению, меняется отношение ребенка к окружающим предметам, меняется тип ориентирования в предметном мире. Вместо вопроса: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что это?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 xml:space="preserve"> – при столкновении с новым предметом у ребенка возникает вопрос: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что с этим можно делать?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 xml:space="preserve"> (Р.Я. Лехтман-</w:t>
      </w:r>
      <w:r>
        <w:rPr>
          <w:rFonts w:ascii="Times New Roman" w:hAnsi="Times New Roman" w:cs="Times New Roman"/>
          <w:sz w:val="24"/>
          <w:szCs w:val="24"/>
        </w:rPr>
        <w:t>Абрамович, Д.Б. Эльконин)</w:t>
      </w:r>
      <w:r w:rsidRPr="00A27FD0">
        <w:rPr>
          <w:rFonts w:ascii="Times New Roman" w:hAnsi="Times New Roman" w:cs="Times New Roman"/>
          <w:sz w:val="24"/>
          <w:szCs w:val="24"/>
        </w:rPr>
        <w:t>. Вместе с тем этот интерес чрезвычайно расширяется. Так, при свободном выборе предметов и игрушек он стремится познакомиться с возможно большим количеством их, вовлекая предметы в свою деятельность.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тесной связи с развитием предметных действий идет развитие восприятия ребенка, так как в процессе действий с предметами ребенок знакомится не только со способами их употребления, но и с их свойствами – формой, величиной, цветом, массой, материалом и т.п.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У детей возникают простые формы наглядно-действенного мышления, самые первичные обобщения, непосредственно связанные с выделением тех или иных внешних и внутренних признаков предметов.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начале раннего детства восприятие ребенка развито еще чрезвычайно слабо, хотя в быту ребенок выглядит достаточно ориентированным. Ориентирование происходит, скорее, на основе узнавания предметов, чем на основе подлинного восприятия. Само же узнавание связано с выделением случайных, бросающихся в глаза признаков-ориентиров.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Переход к более полному и всестороннему восприятию происходит у ребенка в связи с овладением предметной деятельностью, особенно орудийными и соотносящими действиями, при выполнении которых он вынужден ориентироваться на разные свойства объектов (величину, форму, цвет) и приводит их в соответствие по заданному признаку. Сначала соотнесение предметов и их свойств происходит практически. Затем это </w:t>
      </w:r>
      <w:r w:rsidRPr="00A27FD0">
        <w:rPr>
          <w:rFonts w:ascii="Times New Roman" w:hAnsi="Times New Roman" w:cs="Times New Roman"/>
          <w:sz w:val="24"/>
          <w:szCs w:val="24"/>
        </w:rPr>
        <w:lastRenderedPageBreak/>
        <w:t>практическое соотнесение приводит к появлению соотнесений перцептивного характера. Начинается развитие перцептивных (ручных) действий.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Формирование перцептивных действий по отношению к разному содержанию и разным условиям, в которых это содержание воплощается, происходит неодновременно. По отношению к более трудным заданиям ребенок раннего возраста может остаться на уровне хаотических действий, без всякого учета свойств объектов, с которыми он действует, на уровне действий с применением силы, которые не ведут его к положительному результату. По отношению к заданиям, более доступным по содержанию и более близким к опыту ребенка, он может перейти к практическому ориентированию – к проблемам, которые в некоторых случаях могут обеспечить положительный результат его деятельности. В ряде заданий он переходит уже к собственно </w:t>
      </w:r>
      <w:r>
        <w:rPr>
          <w:rFonts w:ascii="Times New Roman" w:hAnsi="Times New Roman" w:cs="Times New Roman"/>
          <w:sz w:val="24"/>
          <w:szCs w:val="24"/>
        </w:rPr>
        <w:t>перцептивному ориентированию.</w:t>
      </w:r>
    </w:p>
    <w:p w:rsidR="007703EF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Хотя ребенок в этом возрасте редко пользуется зрительным соотнесением, а использует развернутое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примеривание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>, однако оно обеспечивает лучший учет свойств и отношений объектов, дает больше возможностей для положительного решения поставленной задачи. Овладение "промериванием" и зрительным соотнесением позволяет детям раннего возраста не только производить дифференциацию свойств предметов на "сигнальном" уровне, т.е. производить поиск, обнаружение, различение и идентификацию объектов, но и осуществлять отображение свойств объектов, их подлинное восприятие на основе образа. Это находит свое выражение в возможности делать выбор по образцу. Тесная связь развития восприятия и деятельности проявляется в том, что выбор по образцу ребенок начинает осуществлять по отношению к форме и величине, т.е. по отношению к свойствам, которые необходимо учитывать в практическом действии, а уж затем – по отношению к цвету (Л.А. Венгер, В.С. Мухина).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Возникновение речи тесно связано с деятельностью общения, она появляется для целей общения и развивается в его контексте. Потребность в общении формируется при активном воздействии взрослого на ребенка. Смена форм общения также происходит при инициативном воздействии взрослого на ребенка.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Таким образом, в раннем детстве можно отметить бурное развитие следующих психических сфер: общения, речевой, познавательной (восприятия, мышления), двигательной и эмоционально-волевой сферы.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Развитие познавательной потребности идет неодинаково у разных детей. У одних она выражена очень ярко и имеет, так сказать,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теоретическое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 xml:space="preserve"> направление. У других она больше связана с практической активностью ребенка. Конечно, такое различие обусловлено прежде всего воспитанием.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lastRenderedPageBreak/>
        <w:t>Следует отметить, что в развитии познавательных интересов дошкольников существуют две основные линии: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1. Постепенное обогащение опыта ребенка, насыщение этого опыта новыми знаниями и сведениями об окружающем, которое и вызывает познавательную активность дошкольника. Чем больше перед ребенком открывающихся сторон окружающей действительности, тем шире его возможности для возникновения и закрепления устойчивых познавательных интересов.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2. Данную линию развития познавательных интересов составляет постепенное расширение и углубление познавательных интересов внутри одной и той же сферы действительности.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При этом каждому возрастному этапу присуща своя интенсивность, степень выраженности, содержательная направленность познания.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Ранний возраст (1-3 года)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Объектом познания являются окружающие предметы, их действия. Дети этого возраста активно познают мир по принципу: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Что вижу, с чем действую, то и познаю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>. Накопление информации происходит благодаря манипуляции с предметами, личному участию ребенка в различных ситуациях, событиях, наблюдениям ребенка за реальными явлениями.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Необходимым условием активности познания является разнообразие и сменяемость предметной сферы окружающей ребенка, предоставление свободы исследования (предметно-манипулятивная игра), резерв свободного времени и места для разворачивания игр.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На втором году жизни ребенок при помощи взрослых осваивает способы использования предметов. Помимо предметных действий, связанных с бытовой деятельностью, большое место в этот период отводится обучению детей обращению с дидактическими игрушками (пирамидками, кубиками, вкладышами), а также орудийным действиям — умениям пользоваться несложными предметами-орудиями: палкой, чтобы приблизить к себе отдаленный предмет, сачком для вылавливания плавающих игрушек, совком и лопаткой в игре с песком и снегом.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процессе овладения действиями с предметами происходит сенсорное развитие детей, совершенствуется восприятие предметов и их свойств (формы, величины, цвета, положения в пространстве). Сначала по образцу, а потом и по слову ребенок может из двух-трех цветных шариков выбрать один требуемого цвета или из двух-трех матрешек разной величины (резко контрастных) выбрать самую маленькую. Восприятие окружающего становится более точным. Например, малыш 1 года 6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A27FD0">
        <w:rPr>
          <w:rFonts w:ascii="Times New Roman" w:hAnsi="Times New Roman" w:cs="Times New Roman"/>
          <w:sz w:val="24"/>
          <w:szCs w:val="24"/>
        </w:rPr>
        <w:t xml:space="preserve">7 мес. может </w:t>
      </w:r>
      <w:r w:rsidRPr="00A27FD0">
        <w:rPr>
          <w:rFonts w:ascii="Times New Roman" w:hAnsi="Times New Roman" w:cs="Times New Roman"/>
          <w:sz w:val="24"/>
          <w:szCs w:val="24"/>
        </w:rPr>
        <w:lastRenderedPageBreak/>
        <w:t>правильно оценивать расстояние, он уже не тянется, как раньше, к высоко расположенной игрушке, а просит воспитателя достать ее. По предложению взрослого он может на ощупь вынуть знакомый предмет из мешочка.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решении задач сенсорного развития существенную роль играет подбор игрушек и пособий разных по цвету, форме, материалу. Следует подбирать предметы контрастные по одному из признаков, но сходные по другим (например, шарики, кубики одного цвета, но разные по размеру). Разнообразие предметов и их свойств привлекает внимание детей, а подчеркнутое различие и сходство признаков углубляет, уточняет восприятие.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Во время бодрствования детей дидактические игрушки нужно располагать на столах так, чтобы на каждом из них помещался один вид дидактической игры. Важно следить, чтобы за столами играли небольшие группы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A27FD0">
        <w:rPr>
          <w:rFonts w:ascii="Times New Roman" w:hAnsi="Times New Roman" w:cs="Times New Roman"/>
          <w:sz w:val="24"/>
          <w:szCs w:val="24"/>
        </w:rPr>
        <w:t xml:space="preserve"> по 2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A27FD0">
        <w:rPr>
          <w:rFonts w:ascii="Times New Roman" w:hAnsi="Times New Roman" w:cs="Times New Roman"/>
          <w:sz w:val="24"/>
          <w:szCs w:val="24"/>
        </w:rPr>
        <w:t>3 ребенка, при этом каждому из них следует давать аналогичный комплект дидактических игрушек. Неумение детей этого возраста играть вместе и повышенный интерес к новизне может привести к конфликтам, если игровая ситуация не будет продумана воспитателем.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Организуя предметную деятельность детей, надо следить за тем, чтобы каждый вид дидактического пособия использовался ребенком по назначению; в случае отсутствия у него умения действовать с игрушкой воспитатель обучает его, пользуясь методом пассивных движений. Во избежание утомления детей, длительно занимающихся с одной и той же игрушкой и выполняющих при этом одни и те же заученные действия, следует переключить их на деятельность с другими игрушками.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Обучение новым действиям, их усложнение, переключение на другие виды деятельности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A27FD0">
        <w:rPr>
          <w:rFonts w:ascii="Times New Roman" w:hAnsi="Times New Roman" w:cs="Times New Roman"/>
          <w:sz w:val="24"/>
          <w:szCs w:val="24"/>
        </w:rPr>
        <w:t xml:space="preserve"> основные моменты организации воспитателем предметной деятельности детей.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Понимание речи окружающих развивается довольно легко. Достаточно несколько раз обозначить словом предмет или действие, как ребенок запоминает их названия. Это связано с его повышенной двигательной активностью: он хорошо передвигается по комнате и на участке, сталкивается с большим количеством предметов, вещей, перебирает, рассматривает их. Работа воспитателя по развитию речи и ориентировки ребенка в окружающем до</w:t>
      </w:r>
      <w:r>
        <w:rPr>
          <w:rFonts w:ascii="Times New Roman" w:hAnsi="Times New Roman" w:cs="Times New Roman"/>
          <w:sz w:val="24"/>
          <w:szCs w:val="24"/>
        </w:rPr>
        <w:t xml:space="preserve">лжна проходить одновременно. </w:t>
      </w:r>
      <w:r w:rsidRPr="00A27FD0">
        <w:rPr>
          <w:rFonts w:ascii="Times New Roman" w:hAnsi="Times New Roman" w:cs="Times New Roman"/>
          <w:sz w:val="24"/>
          <w:szCs w:val="24"/>
        </w:rPr>
        <w:t>Для этого необходимо использовать действия взрослых, различные предметы обстановки, процессы кормления, туалета и т. п. В общении с ребенком следует называть все то, что его окружает, интересует и доступно пониманию. При кормлении нужно говорить о еде, при одевании называть части тела, одежды. Важно, чтобы все, о чем говорят с ребенком, подкреплялось его ощущениями, восприятием, действиями.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lastRenderedPageBreak/>
        <w:t xml:space="preserve">Детей на втором году жизни надо учить отыскивать нужные им предметы. Для этого на занятиях их учат выбирать названный предмет из нескольких: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Я спрячу, а ты поищи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>. Усложнение задания заключается в увеличении числа предметов, среди которых ребенку нужно отыскать требуемый; в различении, узнавании в чем-то сходных предметов: по звучанию названия (шар, шарф), по внешнему виду (утка, курица); в подборе, группировке предметов одного названия, но имеющих разные внешние признаки (большая, маленькая, зеленая, красная машины). Эти задания в зависимости от сложности даются детям на протяжении всего второго года.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После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FD0">
        <w:rPr>
          <w:rFonts w:ascii="Times New Roman" w:hAnsi="Times New Roman" w:cs="Times New Roman"/>
          <w:sz w:val="24"/>
          <w:szCs w:val="24"/>
        </w:rPr>
        <w:t>года 6 мес. малыши овладевают умением понимать сюжет или несколько взаимосвязанных действий. Чтобы научить этому, используют показы-инсценировки. С детьми надо разговаривать не только о том, что они видят в данный момент, но и о хорошо знакомом по прошлому опыту, например, о том, что видели на прогулке. Употреблять слова необходимо в разных связях и сочетаниях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27FD0">
        <w:rPr>
          <w:rFonts w:ascii="Times New Roman" w:hAnsi="Times New Roman" w:cs="Times New Roman"/>
          <w:sz w:val="24"/>
          <w:szCs w:val="24"/>
        </w:rPr>
        <w:t>Кошка спит и девочка спит. Кошка спит на коврике, а девочка в кроватке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7FD0">
        <w:rPr>
          <w:rFonts w:ascii="Times New Roman" w:hAnsi="Times New Roman" w:cs="Times New Roman"/>
          <w:sz w:val="24"/>
          <w:szCs w:val="24"/>
        </w:rPr>
        <w:t>). Это обогащает смысловое содержание слов, помогает сравнивать и обобщать.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В этом возрасте важно также научить ребенка выполнять поручения взрослого, речь которого должна постепенно стать</w:t>
      </w:r>
      <w:r>
        <w:rPr>
          <w:rFonts w:ascii="Times New Roman" w:hAnsi="Times New Roman" w:cs="Times New Roman"/>
          <w:sz w:val="24"/>
          <w:szCs w:val="24"/>
        </w:rPr>
        <w:t xml:space="preserve"> регулятором поведения детей.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На втором году жизни у детей начинает формироваться способность обобщения. Это мысленное выделение общего в предметах и явлениях действительности и основанное на этом их мысленное объединение. Сначала дети обобщают предметы по внешним более ярким признакам: кисой называют кошку, любую мягкую игрушку и все пушистое (шубку, шапку). Постепенно в процессе деятельности и под влиянием объяснений взрослых способность к обобщению развивается: в конце второго года жизни дети объединяют предметы уже не только по внешним признакам, но и по их назначению, даже если эти предметы изображены на картинке. Названия многих действий тоже становятся обобщенными. Способность обобщать предметы и действия по существенным признакам является показателем развития мышления у детей.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Развитию функции обобщения способствует наличие в группе однородных игрушек, различающихся по цвету, величине, материалу: куклы матерчатые, целлулоидные, резиновые, большие, маленькие; машины разные по величине, окраске, внешнему виду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27FD0">
        <w:rPr>
          <w:rFonts w:ascii="Times New Roman" w:hAnsi="Times New Roman" w:cs="Times New Roman"/>
          <w:sz w:val="24"/>
          <w:szCs w:val="24"/>
        </w:rPr>
        <w:t>т.п.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 xml:space="preserve">В разговоре с ребенком взрослые должны подчеркивать характерные признаки предметов и действий с ними: птичка летит, мяч катится, собачка лает и пр. Способность обобщения формируется, если ребенок, слыша название предмета или действия, </w:t>
      </w:r>
      <w:r w:rsidRPr="00A27FD0">
        <w:rPr>
          <w:rFonts w:ascii="Times New Roman" w:hAnsi="Times New Roman" w:cs="Times New Roman"/>
          <w:sz w:val="24"/>
          <w:szCs w:val="24"/>
        </w:rPr>
        <w:lastRenderedPageBreak/>
        <w:t>воспринимает их одновременно разными анализаторами: видит, слышит, осязает, проделывает сам разнообразные действия.</w:t>
      </w:r>
    </w:p>
    <w:p w:rsidR="007703EF" w:rsidRPr="00A27FD0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Наблюдая за окружающим и самостоятельно действуя, получая при этом правильные словесные пояснения взрослых, ребенок все больше познает окружающее, ориентируется в нем, осмысливает доступные его пониманию явления и события. Под влиянием развития речи и в процессе познавательной деятельности у детей происходит дальнейшее совершенствование психических процессов: восприятия, внимания, памяти.</w:t>
      </w:r>
    </w:p>
    <w:p w:rsidR="007703EF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Проблема развития познавательной активности дошкольников – одна из самых актуальных в детской психологии, поскольку взаимодействие человека с окружающим миром возможно благодаря его активности и деятельности, а ещё и потому, что активность является непременной предпосылкой формирования умственных качеств личности, её самостоятельности и инициативности.</w:t>
      </w:r>
    </w:p>
    <w:p w:rsidR="007703EF" w:rsidRPr="0059470E" w:rsidRDefault="007703EF" w:rsidP="007703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3EF" w:rsidRPr="007C137B" w:rsidRDefault="007703EF" w:rsidP="007703EF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7703EF" w:rsidRPr="0059470E" w:rsidRDefault="007703EF" w:rsidP="007703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Каково значение познавательной деятельности дошкольников?</w:t>
      </w:r>
    </w:p>
    <w:p w:rsidR="007703EF" w:rsidRPr="0059470E" w:rsidRDefault="007703EF" w:rsidP="007703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Каким образом можно удовлетворить познавательный интерес детей?</w:t>
      </w:r>
    </w:p>
    <w:p w:rsidR="007703EF" w:rsidRDefault="007703EF" w:rsidP="007703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Соотнесите понятия: «познавательная деятельность» и «познавательная активность»</w:t>
      </w:r>
    </w:p>
    <w:p w:rsidR="007703EF" w:rsidRPr="0059470E" w:rsidRDefault="007703EF" w:rsidP="007703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основные особенности </w:t>
      </w:r>
      <w:r w:rsidRPr="00A27FD0">
        <w:rPr>
          <w:rFonts w:ascii="Times New Roman" w:hAnsi="Times New Roman" w:cs="Times New Roman"/>
          <w:bCs/>
          <w:sz w:val="24"/>
          <w:szCs w:val="24"/>
        </w:rPr>
        <w:t>познавательного развития детей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зависимости от возраста.</w:t>
      </w:r>
    </w:p>
    <w:p w:rsidR="007F27F6" w:rsidRDefault="007F27F6"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1FCF"/>
    <w:multiLevelType w:val="hybridMultilevel"/>
    <w:tmpl w:val="E29058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6105"/>
    <w:multiLevelType w:val="hybridMultilevel"/>
    <w:tmpl w:val="C94021F6"/>
    <w:lvl w:ilvl="0" w:tplc="2BF6E8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C443F96"/>
    <w:multiLevelType w:val="hybridMultilevel"/>
    <w:tmpl w:val="1EC253E0"/>
    <w:lvl w:ilvl="0" w:tplc="9FA04EE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D6681"/>
    <w:multiLevelType w:val="hybridMultilevel"/>
    <w:tmpl w:val="9FDE84AA"/>
    <w:lvl w:ilvl="0" w:tplc="4C468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EF"/>
    <w:rsid w:val="007703EF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EF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703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03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770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EF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703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03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770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4138</Words>
  <Characters>25492</Characters>
  <Application>Microsoft Office Word</Application>
  <DocSecurity>0</DocSecurity>
  <Lines>499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2019-10-31T07:05:00Z</dcterms:created>
  <dcterms:modified xsi:type="dcterms:W3CDTF">2019-10-31T07:06:00Z</dcterms:modified>
</cp:coreProperties>
</file>